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BF" w:rsidRPr="005559BF" w:rsidRDefault="005559BF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</w:t>
      </w:r>
      <w:r w:rsidRPr="005559BF">
        <w:rPr>
          <w:rFonts w:ascii="Times New Roman" w:hAnsi="Times New Roman" w:cs="Times New Roman"/>
          <w:sz w:val="24"/>
          <w:szCs w:val="24"/>
        </w:rPr>
        <w:t>Публичный отчет за 2021 год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По сост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59BF">
        <w:rPr>
          <w:rFonts w:ascii="Times New Roman" w:hAnsi="Times New Roman" w:cs="Times New Roman"/>
          <w:sz w:val="24"/>
          <w:szCs w:val="24"/>
        </w:rPr>
        <w:t xml:space="preserve">янию на 31 декабря 2021 года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9BF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9BF">
        <w:rPr>
          <w:rFonts w:ascii="Times New Roman" w:hAnsi="Times New Roman" w:cs="Times New Roman"/>
          <w:sz w:val="24"/>
          <w:szCs w:val="24"/>
        </w:rPr>
        <w:t>территориальная организация Общероссийского профсоюза образования насчитывает 38 первичных профсоюзных организаций (в 2020 году – 35</w:t>
      </w:r>
      <w:proofErr w:type="gramStart"/>
      <w:r w:rsidRPr="005559B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559BF">
        <w:rPr>
          <w:rFonts w:ascii="Times New Roman" w:hAnsi="Times New Roman" w:cs="Times New Roman"/>
          <w:sz w:val="24"/>
          <w:szCs w:val="24"/>
        </w:rPr>
        <w:t xml:space="preserve"> . Правозащитная деятельность районной организации Профсоюза, как и в предыдущие годы, осуществлялась в отчетном периоде по следующим основным направлениям: 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- осуществление профсоюзного </w:t>
      </w:r>
      <w:proofErr w:type="gramStart"/>
      <w:r w:rsidRPr="005559B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559BF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во взаимодействии с государственной инспекцией труда, органами прокуратуры, органами управления в сфере образования, органами социальной защиты населения и органами местного самоуправления;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досудебная и судебная защита социально-трудовых и иных прав и профессиональных интересов работников образования; 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>- оказание юридической помощи по вопросам применения трудового законодательства и консультирование членов Профсоюза;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участие в договорном регулировании социально-трудовых отношений в рамках социального партнерства; - проведение обучающих семинаров с профактивом, в том числе при участии представителей органов власти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>. - информационно-методическая работа по правовым вопросам.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За отчетный период проводились проверки работодателей, в том числе по итогам проверок требований о привлечении работодателей к дисциплинарной ответственности внештатным правовым инспектором труда не предъявлялось. С участием председателя ППО в 2021 году рассмотрено 4 письменных обращения членов Профсоюза, принято на личном приеме 9 работников учреждений образования, в основном по вопросам: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1) об установлении учебной нагрузки;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2) о соблюдении педагогической этики со стороны </w:t>
      </w:r>
      <w:proofErr w:type="spellStart"/>
      <w:r w:rsidRPr="005559B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5559BF">
        <w:rPr>
          <w:rFonts w:ascii="Times New Roman" w:hAnsi="Times New Roman" w:cs="Times New Roman"/>
          <w:sz w:val="24"/>
          <w:szCs w:val="24"/>
        </w:rPr>
        <w:t>.</w:t>
      </w:r>
      <w:r w:rsidR="00FB1F2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559BF">
        <w:rPr>
          <w:rFonts w:ascii="Times New Roman" w:hAnsi="Times New Roman" w:cs="Times New Roman"/>
          <w:sz w:val="24"/>
          <w:szCs w:val="24"/>
        </w:rPr>
        <w:t>работников;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Также проведена экспертиза локальных нормативных правовых актов, в том числе коллективных договоров, заключенных в организациях в 2021 году. Нарушений прав профсоюзов за отчетный период не зарегистрировано. Все Профсоюз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559BF">
        <w:rPr>
          <w:rFonts w:ascii="Times New Roman" w:hAnsi="Times New Roman" w:cs="Times New Roman"/>
          <w:sz w:val="24"/>
          <w:szCs w:val="24"/>
        </w:rPr>
        <w:t xml:space="preserve">ые стенды в первичных организациях и районном комитете профсоюза содержат разделы по правозащитной деятельности. В целях распространения правовых знаний в рамках обучающих семинаров в отчетном году проведено 3 семинарских занятия по различным вопросам правозащитной деятельности. В помощь членам профсоюза в образовательные учреждения по вопросу регулирования продолжительности рабочего времени и особенностей, связанных с режимом рабочего времени учителей, преподавателей, других педагогических и иных категорий работников образовательных организаций, периодически направляются разъясняющие материалы в первичные профсоюзные организации района. В 2021 году, исходя из основных задач технической инспекции труда, определённых Республиканским комитетом Профсоюза работников образования и </w:t>
      </w:r>
      <w:r w:rsidRPr="005559BF">
        <w:rPr>
          <w:rFonts w:ascii="Times New Roman" w:hAnsi="Times New Roman" w:cs="Times New Roman"/>
          <w:sz w:val="24"/>
          <w:szCs w:val="24"/>
        </w:rPr>
        <w:lastRenderedPageBreak/>
        <w:t xml:space="preserve">науки, усилия </w:t>
      </w:r>
      <w:proofErr w:type="spellStart"/>
      <w:r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организации были сосредоточены на следующих направлениях работы: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осуществление профсоюзного контроля по защите прав членов профсоюза на охрану труда и здоровья; 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- проверка состояния условий и охраны труда в образовательных учреждениях; - поддержка базы персональных данных уполномоченных по охране труда; 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559BF">
        <w:rPr>
          <w:rFonts w:ascii="Times New Roman" w:hAnsi="Times New Roman" w:cs="Times New Roman"/>
          <w:sz w:val="24"/>
          <w:szCs w:val="24"/>
        </w:rPr>
        <w:t>обучение профактива по вопросам</w:t>
      </w:r>
      <w:proofErr w:type="gramEnd"/>
      <w:r w:rsidRPr="005559BF">
        <w:rPr>
          <w:rFonts w:ascii="Times New Roman" w:hAnsi="Times New Roman" w:cs="Times New Roman"/>
          <w:sz w:val="24"/>
          <w:szCs w:val="24"/>
        </w:rPr>
        <w:t xml:space="preserve"> охраны труда, оказание им практической помощи.</w:t>
      </w:r>
    </w:p>
    <w:p w:rsidR="00976F64" w:rsidRDefault="00976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С учётом данных направлений работы в течение 2021 года на заседаниях президиума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организации были рассмотрены вопросы: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О работе </w:t>
      </w:r>
      <w:proofErr w:type="spellStart"/>
      <w:r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организации, первичных профсоюзных организаций по охране труда; </w:t>
      </w:r>
    </w:p>
    <w:p w:rsidR="00976F64" w:rsidRDefault="00976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5559BF" w:rsidRPr="005559BF">
        <w:rPr>
          <w:rFonts w:ascii="Times New Roman" w:hAnsi="Times New Roman" w:cs="Times New Roman"/>
          <w:sz w:val="24"/>
          <w:szCs w:val="24"/>
        </w:rPr>
        <w:t xml:space="preserve">Об утверждении перспективных направлений работы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организации по объявленному в 2021 году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Году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«Спорт. Здоровье. Долголетие»;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О программе и плане работы по обучению профсоюзного актива, в том числе уполномоченных по охране труда Профсоюза;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О Всемирном дне охраны труда, Неделе охраны труда, Месячнике по охране труда;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О проверке готовности образовательных учреждений к новому 2021- 2022 учебному году;</w:t>
      </w:r>
    </w:p>
    <w:p w:rsidR="00976F64" w:rsidRDefault="005559BF">
      <w:pPr>
        <w:rPr>
          <w:rFonts w:ascii="Times New Roman" w:hAnsi="Times New Roman" w:cs="Times New Roman"/>
          <w:sz w:val="24"/>
          <w:szCs w:val="24"/>
        </w:rPr>
      </w:pPr>
      <w:r w:rsidRPr="005559BF">
        <w:rPr>
          <w:rFonts w:ascii="Times New Roman" w:hAnsi="Times New Roman" w:cs="Times New Roman"/>
          <w:sz w:val="24"/>
          <w:szCs w:val="24"/>
        </w:rPr>
        <w:t xml:space="preserve"> - О состоянии финансирования мероприятий по охране труда в ОУ. </w:t>
      </w:r>
    </w:p>
    <w:p w:rsidR="004A1451" w:rsidRPr="005559BF" w:rsidRDefault="00976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559BF" w:rsidRPr="005559BF">
        <w:rPr>
          <w:rFonts w:ascii="Times New Roman" w:hAnsi="Times New Roman" w:cs="Times New Roman"/>
          <w:sz w:val="24"/>
          <w:szCs w:val="24"/>
        </w:rPr>
        <w:t xml:space="preserve">Одним из наиболее важных условий эффективной защиты прав и интересов работников отрасли образования является взаимодействие с МБУ «Отдел образования», Исполнительным комитетом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организацией и МБУ «Отдел образования» был составлен и реализован План совместной работы по охране труда на 2021 год. </w:t>
      </w:r>
      <w:proofErr w:type="gramStart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На заседаниях совместно с МБУ «Отдел образования» и членов президиума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организацией были рассмотрены вопросы охраны труда по различным направлениям: выполнение соглашений по охране труда, состояние охраны труда и производственного травматизма, подготовка образовательных организаций к новому учебному году, анализ результатов работы комиссий по охране труда ОУ, проведение обучения ответственных лиц по охране труда, обеспечение средствами индивидуальной защиты в</w:t>
      </w:r>
      <w:proofErr w:type="gram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gramStart"/>
      <w:r w:rsidR="005559BF" w:rsidRPr="005559BF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района. Сотрудничество между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организацией и МБУ «Отдел образования»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муниципального района осуществляется на основании Территориального соглашения между МБУ «Отдел образования» и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организацией, а также коллективных договоров образовательных организаций (отражено в разделе «Условия и охрана труда»). </w:t>
      </w:r>
      <w:proofErr w:type="gramStart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В рамках организации и проведения мероприятий в 2021 году в профсоюзных организациях системы образования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муниципального района, приуроченных к объявленному в Профсоюзе </w:t>
      </w:r>
      <w:r w:rsidR="005559BF" w:rsidRPr="005559BF">
        <w:rPr>
          <w:rFonts w:ascii="Times New Roman" w:hAnsi="Times New Roman" w:cs="Times New Roman"/>
          <w:sz w:val="24"/>
          <w:szCs w:val="24"/>
        </w:rPr>
        <w:lastRenderedPageBreak/>
        <w:t>работников образования Году спорта, здоровья и долголетия, был разработан план спортивных и физкультурных мероприятий, направленных на охрану и укрепление здоровья, целенаправленное формирование среди работников системы образования потребности в здоровом, активном образе жизни, занятиям физической культурой и массовым спортом</w:t>
      </w:r>
      <w:proofErr w:type="gram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в целях повышения качества и продолжительности жизни, в том числе в условиях новых вызовов. В течение года были проведены физкультурные и спортивные мероприятия для представителей всех возрастных категорий. В течение весеннего и летнего периодов в организациях системы образования были организованы зарядки для всех желающих, в том числе на свежем воздухе. В марте 2021 года в Сосновом бору прошли районные лыжные гонки среди работников образования, где организаторами выступили районная профсоюзная организация и МБУ «Отдел образования</w:t>
      </w:r>
      <w:proofErr w:type="gramStart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рамках Месячника по охране труда был проведен конкурс "Лучшая организация по охране труда" среди образовательных учреждений. В этом году в мае прошел сеанс игры в шахматы в спорткомплексе «Меша», где участниками стали не только работники-члены профсоюза, но и воспитанники детских садов и учащиеся школ. В рамках реализации проекта «Спорт. Здоровье. Долголетие» во всех первичных профсоюзных организациях для граждан старшего возраста были организованы занятия по физической культуре и спорту. 21 декабря 2021 года были подведены итоги тематического года «Спорт. Здоровье. Долголетие» в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районной профсоюзной организации. Принимали участие председатели первичных профсоюзных организаций, члены молодежного Совета, руководители образовательных организаций района. Участникам - членам профсоюза, социальным партнерам были вручены Благодарственные письма за личный вклад, за активное участие в мероприятиях Профсоюза, посвященных Году «Спорт. Здоровье. Долголетие», поддержку и развитие здорового образа жизни, воспитание и социализацию молодежи, развитие социальной активности, формирование позитивного общественного мнения о деятельности Профсоюза образования. Особое внимание уделено в каждой образовательной организации в рамках создания безопасных условии труда в связи с пандемией COVID-19. В организациях системы образования работают 38 комиссий по охране труда, в составе которых представители первичных профсоюзных организаций. В каждом образовательном учреждении назначены уполномоченные по охране труда. Внештатным техническим инспектором труда является Хайруллина Л.А., работник детского сада «Тургай». В каждой первичной профсоюзной организации составлен план работы уполномоченного по охране труда, отчёт о результатах его работы передаётся в Совет профсоюза. В </w:t>
      </w:r>
      <w:proofErr w:type="spellStart"/>
      <w:r w:rsidR="005559BF" w:rsidRPr="005559BF">
        <w:rPr>
          <w:rFonts w:ascii="Times New Roman" w:hAnsi="Times New Roman" w:cs="Times New Roman"/>
          <w:sz w:val="24"/>
          <w:szCs w:val="24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территориальной профсоюзной организации имеется план работы внештатного технического инспектора труда и график проверок ОУ на 2021 год. Особое внимание уделяется обучению профсоюзного актива, проверке знаний по охране труда. Для этих целей используются семинары, проводимые с участием специалистов отдела образования и социальной защиты населения. В каждой организации имеются утверждённые руководителем локальные нормативные акты, дающие право осуществлять общественный </w:t>
      </w:r>
      <w:proofErr w:type="gramStart"/>
      <w:r w:rsidR="005559BF" w:rsidRPr="005559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охраной труда – это «Положение об уполномоченном по охране труда», «Положение о внештатном техническом инспекторе труда». В первичных профсоюзных организациях уполномоченными лицами по охране труда ведётся работа по оформлению уголков охраны труда, в которых проводятся инструктажи по охране труда, пропагандируются безопасные методы работы, противопожарная и экологическая безопасность. Затраты на мероприятия по охране труда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2021 году увеличились и составили 21 743,7 тысяч рублей, в том числе </w:t>
      </w:r>
      <w:proofErr w:type="gram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Обучение по охране труда - 4 тыс. рублей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Противопожарные мероприятия - 1 375,5 тыс. рублей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Обеспечение спецодеждой и СИЗ - 141,0 </w:t>
      </w:r>
      <w:proofErr w:type="spell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5559BF" w:rsidRPr="005559BF">
        <w:rPr>
          <w:rFonts w:ascii="Times New Roman" w:hAnsi="Times New Roman" w:cs="Times New Roman"/>
          <w:b/>
          <w:sz w:val="28"/>
          <w:szCs w:val="28"/>
        </w:rPr>
        <w:t>ублей</w:t>
      </w:r>
      <w:proofErr w:type="spell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Проведение ремонтных работ – 17 569,0 </w:t>
      </w:r>
      <w:proofErr w:type="spell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тыс.рублей</w:t>
      </w:r>
      <w:proofErr w:type="spell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Развитие физической культуры – 770,6 </w:t>
      </w:r>
      <w:proofErr w:type="spell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тыс.рублей</w:t>
      </w:r>
      <w:proofErr w:type="spell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Профилактика </w:t>
      </w:r>
      <w:proofErr w:type="spell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инфекции – 1 004,0 </w:t>
      </w:r>
      <w:proofErr w:type="spell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тыс.рублей</w:t>
      </w:r>
      <w:proofErr w:type="spell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Прочие мероприятия (обновление кухонной техники в школьных столовых) - 145,0 </w:t>
      </w:r>
      <w:proofErr w:type="spell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тыс.рублей</w:t>
      </w:r>
      <w:proofErr w:type="spell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Должностные инструкции технических инспекторов труда утверждены председателями первичных профсоюзных организаций района. В соответствии с планом мероприятий во всех образовательных организациях </w:t>
      </w:r>
      <w:proofErr w:type="spell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района была проведена Неделя охраны труда в апреле 2021 года. Были обновлены информационные стенды по данной проблеме, проведены круглые столы с участием уполномоченных по охране труда и председателей первичных профсоюзных организаций. Были проведены следующие мероприятия: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круглые столы по вопросам охраны труда «Безопасный труд – право каждого человека»;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обследования по тематике охраны труда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организовано </w:t>
      </w:r>
      <w:proofErr w:type="gram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и проверка знаний работников по охране труда </w:t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="005559BF" w:rsidRPr="005559BF">
        <w:rPr>
          <w:rFonts w:ascii="Times New Roman" w:hAnsi="Times New Roman" w:cs="Times New Roman"/>
          <w:b/>
          <w:sz w:val="28"/>
          <w:szCs w:val="28"/>
        </w:rPr>
        <w:t xml:space="preserve"> выпущены стенгазеты к Всемирному дню охраны труда; </w:t>
      </w:r>
      <w:proofErr w:type="gramStart"/>
      <w:r w:rsidR="005559BF" w:rsidRPr="005559BF">
        <w:rPr>
          <w:rFonts w:ascii="Times New Roman" w:hAnsi="Times New Roman" w:cs="Times New Roman"/>
          <w:b/>
          <w:sz w:val="28"/>
          <w:szCs w:val="28"/>
        </w:rPr>
        <w:t>В ходе Недели охраны труда также были проведены</w:t>
      </w:r>
      <w:r w:rsidR="005559BF" w:rsidRPr="005559BF">
        <w:rPr>
          <w:rFonts w:ascii="Times New Roman" w:hAnsi="Times New Roman" w:cs="Times New Roman"/>
          <w:sz w:val="28"/>
          <w:szCs w:val="28"/>
        </w:rPr>
        <w:t xml:space="preserve"> мероприятия с обучающимися 1-11 классов школ и воспитанниками детских садов об организации работы и актуальности вопроса по охране труда, по истории возникновения праздника - Всемирного дня охраны труда, по пожарной безопасности, по правилам дорожного движения, которые были продолжены в рамках Профсоюзной недели в сентябре 2021 года.</w:t>
      </w:r>
      <w:proofErr w:type="gramEnd"/>
      <w:r w:rsidR="005559BF" w:rsidRPr="005559BF">
        <w:rPr>
          <w:rFonts w:ascii="Times New Roman" w:hAnsi="Times New Roman" w:cs="Times New Roman"/>
          <w:sz w:val="28"/>
          <w:szCs w:val="28"/>
        </w:rPr>
        <w:t xml:space="preserve"> Работа по охране труда и здоровья будет продолжена в 2022 году. </w:t>
      </w:r>
      <w:proofErr w:type="gramStart"/>
      <w:r w:rsidR="005559BF" w:rsidRPr="005559BF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proofErr w:type="spellStart"/>
      <w:r w:rsidR="005559BF" w:rsidRPr="005559BF">
        <w:rPr>
          <w:rFonts w:ascii="Times New Roman" w:hAnsi="Times New Roman" w:cs="Times New Roman"/>
          <w:sz w:val="28"/>
          <w:szCs w:val="28"/>
        </w:rPr>
        <w:t>Пестречинской</w:t>
      </w:r>
      <w:proofErr w:type="spellEnd"/>
      <w:r w:rsidR="005559BF" w:rsidRPr="005559BF">
        <w:rPr>
          <w:rFonts w:ascii="Times New Roman" w:hAnsi="Times New Roman" w:cs="Times New Roman"/>
          <w:sz w:val="28"/>
          <w:szCs w:val="28"/>
        </w:rPr>
        <w:t xml:space="preserve"> территориальной</w:t>
      </w:r>
      <w:r w:rsidR="005559BF" w:rsidRPr="005559BF">
        <w:rPr>
          <w:rFonts w:ascii="Times New Roman" w:hAnsi="Times New Roman" w:cs="Times New Roman"/>
          <w:sz w:val="24"/>
          <w:szCs w:val="24"/>
        </w:rPr>
        <w:t xml:space="preserve"> профсоюзной организации в области охраны труда являются: - сохранение жизни и здоровья, профилактика травматизма членов профсоюза, работающих в отрасли; - совершенствование созданной системы общественного профсоюзного контроля за охраной труда; - активизация работы с отделом образования, органами местного самоуправления по планированию и выделению средств, необходимых для выполнения соглашений по охране труда в части СОУТ;</w:t>
      </w:r>
      <w:proofErr w:type="gram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- обеспечение повышения эффективности и поэтапного планирования работодателями средств на проведение аттестации рабочих мест по условиям труда, медицинских осмотров, обеспечения работников в соответствии с нормами спецодеждой, возмещением компенсационных </w:t>
      </w:r>
      <w:proofErr w:type="gramStart"/>
      <w:r w:rsidR="005559BF" w:rsidRPr="005559BF">
        <w:rPr>
          <w:rFonts w:ascii="Times New Roman" w:hAnsi="Times New Roman" w:cs="Times New Roman"/>
          <w:sz w:val="24"/>
          <w:szCs w:val="24"/>
        </w:rPr>
        <w:t>выплат</w:t>
      </w:r>
      <w:proofErr w:type="gramEnd"/>
      <w:r w:rsidR="005559BF" w:rsidRPr="005559BF">
        <w:rPr>
          <w:rFonts w:ascii="Times New Roman" w:hAnsi="Times New Roman" w:cs="Times New Roman"/>
          <w:sz w:val="24"/>
          <w:szCs w:val="24"/>
        </w:rPr>
        <w:t xml:space="preserve"> работающим во вредных условиях труда</w:t>
      </w:r>
    </w:p>
    <w:sectPr w:rsidR="004A1451" w:rsidRPr="0055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A6"/>
    <w:rsid w:val="001449E7"/>
    <w:rsid w:val="005559BF"/>
    <w:rsid w:val="00976F64"/>
    <w:rsid w:val="00C32BA6"/>
    <w:rsid w:val="00D32489"/>
    <w:rsid w:val="00FB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1707</Words>
  <Characters>9734</Characters>
  <Application>Microsoft Office Word</Application>
  <DocSecurity>0</DocSecurity>
  <Lines>81</Lines>
  <Paragraphs>22</Paragraphs>
  <ScaleCrop>false</ScaleCrop>
  <Company>*</Company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2022-11-27T19:44:00Z</dcterms:created>
  <dcterms:modified xsi:type="dcterms:W3CDTF">2022-11-27T20:08:00Z</dcterms:modified>
</cp:coreProperties>
</file>